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0D45AD77" w:rsidR="00F37C43" w:rsidRPr="00987E2C"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7F3E85" w:rsidRPr="00987E2C">
        <w:rPr>
          <w:rFonts w:ascii="Calibri" w:eastAsia="Calibri" w:hAnsi="Calibri" w:cs="Arial"/>
          <w:bCs/>
          <w:lang w:val="en-US" w:eastAsia="en-US"/>
        </w:rPr>
        <w:t>406-01/2</w:t>
      </w:r>
      <w:r w:rsidR="00987E2C" w:rsidRPr="00987E2C">
        <w:rPr>
          <w:rFonts w:ascii="Calibri" w:eastAsia="Calibri" w:hAnsi="Calibri" w:cs="Arial"/>
          <w:bCs/>
          <w:lang w:val="en-US" w:eastAsia="en-US"/>
        </w:rPr>
        <w:t>4-01/599</w:t>
      </w:r>
    </w:p>
    <w:p w14:paraId="2C19E235" w14:textId="501EA9C9"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251-756-03-24-2</w:t>
      </w:r>
    </w:p>
    <w:p w14:paraId="7807DDAC" w14:textId="45AB5B89" w:rsidR="00F37C43" w:rsidRPr="00D476BB" w:rsidRDefault="00F37C43" w:rsidP="00F37C43">
      <w:pPr>
        <w:spacing w:after="0"/>
        <w:jc w:val="left"/>
        <w:rPr>
          <w:rFonts w:ascii="Calibri" w:eastAsia="Times New Roman" w:hAnsi="Calibri" w:cs="Arial"/>
          <w:color w:val="FF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D476BB" w:rsidRPr="00D476BB">
        <w:rPr>
          <w:rFonts w:ascii="Calibri" w:eastAsia="Times New Roman" w:hAnsi="Calibri" w:cs="Arial"/>
          <w:color w:val="FF0000"/>
          <w:lang w:eastAsia="en-US"/>
        </w:rPr>
        <w:t>2</w:t>
      </w:r>
      <w:r w:rsidR="004B7E43">
        <w:rPr>
          <w:rFonts w:ascii="Calibri" w:eastAsia="Times New Roman" w:hAnsi="Calibri" w:cs="Arial"/>
          <w:color w:val="FF0000"/>
          <w:lang w:eastAsia="en-US"/>
        </w:rPr>
        <w:t>3</w:t>
      </w:r>
      <w:r w:rsidRPr="00D476BB">
        <w:rPr>
          <w:rFonts w:ascii="Calibri" w:eastAsia="Times New Roman" w:hAnsi="Calibri" w:cs="Arial"/>
          <w:color w:val="FF0000"/>
          <w:lang w:eastAsia="en-US"/>
        </w:rPr>
        <w:t xml:space="preserve">. </w:t>
      </w:r>
      <w:r w:rsidR="0043148C" w:rsidRPr="00D476BB">
        <w:rPr>
          <w:rFonts w:ascii="Calibri" w:eastAsia="Times New Roman" w:hAnsi="Calibri" w:cs="Arial"/>
          <w:color w:val="FF0000"/>
          <w:lang w:eastAsia="en-US"/>
        </w:rPr>
        <w:t>svib</w:t>
      </w:r>
      <w:r w:rsidR="00936642" w:rsidRPr="00D476BB">
        <w:rPr>
          <w:rFonts w:ascii="Calibri" w:eastAsia="Times New Roman" w:hAnsi="Calibri" w:cs="Arial"/>
          <w:color w:val="FF0000"/>
          <w:lang w:eastAsia="en-US"/>
        </w:rPr>
        <w:t>nja</w:t>
      </w:r>
      <w:r w:rsidRPr="00D476BB">
        <w:rPr>
          <w:rFonts w:ascii="Calibri" w:eastAsia="Times New Roman" w:hAnsi="Calibri" w:cs="Arial"/>
          <w:color w:val="FF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1A4274C5" w:rsidR="00F37C43" w:rsidRPr="00D476BB" w:rsidRDefault="00F37C43" w:rsidP="00F37C43">
      <w:pPr>
        <w:spacing w:after="0"/>
        <w:jc w:val="left"/>
        <w:rPr>
          <w:rFonts w:ascii="Calibri" w:eastAsia="Times New Roman" w:hAnsi="Calibri" w:cs="Arial"/>
          <w:b/>
          <w:color w:val="FF0000"/>
        </w:rPr>
      </w:pPr>
      <w:r w:rsidRPr="00F37C43">
        <w:rPr>
          <w:rFonts w:ascii="Calibri" w:eastAsia="Times New Roman" w:hAnsi="Calibri" w:cs="Arial"/>
          <w:b/>
        </w:rPr>
        <w:t xml:space="preserve">PREDMET: Poziv na dostavu </w:t>
      </w:r>
      <w:proofErr w:type="spellStart"/>
      <w:r w:rsidRPr="00F37C43">
        <w:rPr>
          <w:rFonts w:ascii="Calibri" w:eastAsia="Times New Roman" w:hAnsi="Calibri" w:cs="Arial"/>
          <w:b/>
        </w:rPr>
        <w:t>ponude</w:t>
      </w:r>
      <w:r w:rsidR="00D476BB">
        <w:rPr>
          <w:rFonts w:ascii="Calibri" w:eastAsia="Times New Roman" w:hAnsi="Calibri" w:cs="Arial"/>
          <w:b/>
        </w:rPr>
        <w:t>_</w:t>
      </w:r>
      <w:r w:rsidR="00D476BB" w:rsidRPr="00D476BB">
        <w:rPr>
          <w:rFonts w:ascii="Calibri" w:eastAsia="Times New Roman" w:hAnsi="Calibri" w:cs="Arial"/>
          <w:b/>
          <w:color w:val="FF0000"/>
        </w:rPr>
        <w:t>IZMJENA</w:t>
      </w:r>
      <w:proofErr w:type="spellEnd"/>
      <w:r w:rsidR="00D476BB" w:rsidRPr="00D476BB">
        <w:rPr>
          <w:rFonts w:ascii="Calibri" w:eastAsia="Times New Roman" w:hAnsi="Calibri" w:cs="Arial"/>
          <w:b/>
          <w:color w:val="FF0000"/>
        </w:rPr>
        <w:t xml:space="preserve"> BR. 1.</w:t>
      </w:r>
    </w:p>
    <w:p w14:paraId="61CE6FAA" w14:textId="77777777"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5D98CD8F" w14:textId="77777777" w:rsidR="00D476BB" w:rsidRDefault="00D476BB" w:rsidP="00D476BB">
      <w:pPr>
        <w:tabs>
          <w:tab w:val="left" w:pos="1260"/>
        </w:tabs>
        <w:spacing w:after="0" w:line="276" w:lineRule="auto"/>
        <w:jc w:val="left"/>
        <w:rPr>
          <w:rFonts w:ascii="Calibri" w:eastAsia="Times New Roman" w:hAnsi="Calibri" w:cs="Arial"/>
        </w:rPr>
      </w:pPr>
    </w:p>
    <w:p w14:paraId="5026CCC4" w14:textId="4E691FCD" w:rsidR="00D476BB" w:rsidRPr="00D476BB" w:rsidRDefault="00D476BB" w:rsidP="00D476BB">
      <w:pPr>
        <w:tabs>
          <w:tab w:val="left" w:pos="1260"/>
        </w:tabs>
        <w:spacing w:after="0" w:line="276" w:lineRule="auto"/>
        <w:jc w:val="center"/>
        <w:rPr>
          <w:rFonts w:ascii="Calibri" w:eastAsia="Times New Roman" w:hAnsi="Calibri" w:cs="Arial"/>
          <w:b/>
          <w:bCs/>
          <w:color w:val="FF0000"/>
        </w:rPr>
      </w:pPr>
      <w:r w:rsidRPr="00D476BB">
        <w:rPr>
          <w:rFonts w:ascii="Calibri" w:eastAsia="Times New Roman" w:hAnsi="Calibri" w:cs="Arial"/>
          <w:b/>
          <w:bCs/>
          <w:color w:val="FF0000"/>
        </w:rPr>
        <w:t>SVE IZMJENE OZNAČENE SU CRVENOM BOJOM</w:t>
      </w:r>
    </w:p>
    <w:p w14:paraId="042141DB" w14:textId="77777777" w:rsidR="00D476BB" w:rsidRPr="00F37C43" w:rsidRDefault="00D476BB" w:rsidP="00D476BB">
      <w:pPr>
        <w:tabs>
          <w:tab w:val="left" w:pos="1260"/>
        </w:tabs>
        <w:spacing w:after="0" w:line="276" w:lineRule="auto"/>
        <w:jc w:val="center"/>
        <w:rPr>
          <w:rFonts w:ascii="Calibri" w:eastAsia="Times New Roman" w:hAnsi="Calibri" w:cs="Arial"/>
        </w:rPr>
      </w:pP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A3ECA31"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0407C">
        <w:rPr>
          <w:rFonts w:ascii="Calibri" w:eastAsia="Times New Roman" w:hAnsi="Calibri" w:cs="Calibri"/>
          <w:b/>
          <w:bCs/>
        </w:rPr>
        <w:t>Nabava i ugradnja</w:t>
      </w:r>
      <w:r w:rsidR="00C7097F">
        <w:rPr>
          <w:rFonts w:ascii="Calibri" w:eastAsia="Times New Roman" w:hAnsi="Calibri" w:cs="Calibri"/>
          <w:b/>
          <w:bCs/>
        </w:rPr>
        <w:t xml:space="preserve"> klima uređaja</w:t>
      </w:r>
    </w:p>
    <w:p w14:paraId="7A0B5FBA" w14:textId="77777777" w:rsidR="00EA264F" w:rsidRPr="00F37C43" w:rsidRDefault="00EA264F" w:rsidP="00F37C43">
      <w:pPr>
        <w:spacing w:after="0"/>
        <w:rPr>
          <w:rFonts w:ascii="Calibri" w:eastAsia="Times New Roman" w:hAnsi="Calibri" w:cs="Calibri"/>
        </w:rPr>
      </w:pPr>
    </w:p>
    <w:p w14:paraId="56C2BD11" w14:textId="776E70C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10407C">
        <w:rPr>
          <w:rFonts w:ascii="Calibri" w:eastAsia="Times New Roman" w:hAnsi="Calibri" w:cs="Calibri"/>
        </w:rPr>
        <w:t>72</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858A179"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20</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3D6A223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51EA7" w:rsidRPr="00D476BB">
        <w:rPr>
          <w:rFonts w:ascii="Calibri" w:eastAsia="Times New Roman" w:hAnsi="Calibri" w:cs="Arial"/>
          <w:b/>
          <w:color w:val="FF0000"/>
        </w:rPr>
        <w:t>2</w:t>
      </w:r>
      <w:r w:rsidR="00D476BB" w:rsidRPr="00D476BB">
        <w:rPr>
          <w:rFonts w:ascii="Calibri" w:eastAsia="Times New Roman" w:hAnsi="Calibri" w:cs="Arial"/>
          <w:b/>
          <w:color w:val="FF0000"/>
        </w:rPr>
        <w:t>8</w:t>
      </w:r>
      <w:r w:rsidRPr="00D476BB">
        <w:rPr>
          <w:rFonts w:ascii="Calibri" w:eastAsia="Times New Roman" w:hAnsi="Calibri" w:cs="Arial"/>
          <w:b/>
          <w:color w:val="FF0000"/>
        </w:rPr>
        <w:t xml:space="preserve">. </w:t>
      </w:r>
      <w:r w:rsidR="00C7097F" w:rsidRPr="00D476BB">
        <w:rPr>
          <w:rFonts w:ascii="Calibri" w:eastAsia="Times New Roman" w:hAnsi="Calibri" w:cs="Arial"/>
          <w:b/>
          <w:color w:val="FF0000"/>
        </w:rPr>
        <w:t>svibnja</w:t>
      </w:r>
      <w:r w:rsidRPr="00D476BB">
        <w:rPr>
          <w:rFonts w:ascii="Calibri" w:eastAsia="Times New Roman" w:hAnsi="Calibri" w:cs="Arial"/>
          <w:b/>
          <w:color w:val="FF0000"/>
        </w:rPr>
        <w:t xml:space="preserve"> 202</w:t>
      </w:r>
      <w:r w:rsidR="00DC45D0" w:rsidRPr="00D476BB">
        <w:rPr>
          <w:rFonts w:ascii="Calibri" w:eastAsia="Times New Roman" w:hAnsi="Calibri" w:cs="Arial"/>
          <w:b/>
          <w:color w:val="FF0000"/>
        </w:rPr>
        <w:t>4</w:t>
      </w:r>
      <w:r w:rsidRPr="00D476BB">
        <w:rPr>
          <w:rFonts w:ascii="Calibri" w:eastAsia="Times New Roman" w:hAnsi="Calibri" w:cs="Arial"/>
          <w:b/>
          <w:color w:val="FF0000"/>
        </w:rPr>
        <w:t>.</w:t>
      </w:r>
      <w:r w:rsidRPr="00354D53">
        <w:rPr>
          <w:rFonts w:ascii="Calibri" w:eastAsia="Times New Roman" w:hAnsi="Calibri" w:cs="Arial"/>
          <w:b/>
        </w:rPr>
        <w:t xml:space="preserve">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00F1BD36" w14:textId="0AC60495"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113EBE">
        <w:rPr>
          <w:rFonts w:ascii="Calibri" w:eastAsia="Times New Roman" w:hAnsi="Calibri" w:cs="Arial"/>
        </w:rPr>
        <w:t>2</w:t>
      </w:r>
      <w:r w:rsidRPr="00F37C43">
        <w:rPr>
          <w:rFonts w:ascii="Calibri" w:eastAsia="Times New Roman" w:hAnsi="Calibri" w:cs="Arial"/>
        </w:rPr>
        <w:t>.)</w:t>
      </w:r>
    </w:p>
    <w:p w14:paraId="6D69BEF0" w14:textId="4EC47EEB" w:rsidR="000A1B25" w:rsidRP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113EBE">
        <w:rPr>
          <w:rFonts w:ascii="Calibri" w:eastAsia="Times New Roman" w:hAnsi="Calibri" w:cs="Arial"/>
        </w:rPr>
        <w:t>3</w:t>
      </w:r>
      <w:r w:rsidR="00C47964">
        <w:rPr>
          <w:rFonts w:ascii="Calibri" w:eastAsia="Times New Roman" w:hAnsi="Calibri" w:cs="Arial"/>
        </w:rPr>
        <w:t>.</w:t>
      </w:r>
      <w:r w:rsidRPr="000A1B25">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5BD7C84" w:rsidR="00687172" w:rsidRPr="00687172" w:rsidRDefault="00D76281" w:rsidP="00687172">
            <w:pPr>
              <w:rPr>
                <w:b/>
                <w:bCs/>
              </w:rPr>
            </w:pPr>
            <w:r>
              <w:rPr>
                <w:b/>
                <w:bCs/>
              </w:rPr>
              <w:t xml:space="preserve">Nabava i ugradnja </w:t>
            </w:r>
            <w:r w:rsidR="008D7E29">
              <w:rPr>
                <w:b/>
                <w:bCs/>
              </w:rPr>
              <w:t>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6062F63" w:rsidR="00687172" w:rsidRPr="00687172" w:rsidRDefault="00D76281" w:rsidP="00687172">
            <w:r>
              <w:t>72</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6C01205" w:rsidR="00687172" w:rsidRPr="001F0FE5" w:rsidRDefault="00D76281" w:rsidP="00687172">
            <w:pPr>
              <w:rPr>
                <w:b/>
                <w:bCs/>
                <w:u w:val="single"/>
              </w:rPr>
            </w:pPr>
            <w:r>
              <w:t>20</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 xml:space="preserve">Gospodarski subjekt može zahtijevati dodatne informacije, objašnjenja ili izmjene u vezi s Pozivom na dostavu ponuda tijekom roka za dostavu ponuda. Zainteresiran gospodarski subjekt zahtjeve za </w:t>
      </w:r>
      <w:r w:rsidRPr="00EA23FF">
        <w:rPr>
          <w:rFonts w:cstheme="minorHAnsi"/>
        </w:rPr>
        <w:lastRenderedPageBreak/>
        <w:t>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77777777"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nabava i </w:t>
      </w:r>
      <w:r w:rsidR="00485B85">
        <w:rPr>
          <w:rFonts w:cstheme="minorHAnsi"/>
        </w:rPr>
        <w:t xml:space="preserve">ugradnja </w:t>
      </w:r>
      <w:r w:rsidR="007A206A">
        <w:rPr>
          <w:rFonts w:cstheme="minorHAnsi"/>
        </w:rPr>
        <w:t>20 jedinica klima uređaja</w:t>
      </w:r>
      <w:r w:rsidR="00AC0540">
        <w:rPr>
          <w:rFonts w:cstheme="minorHAnsi"/>
        </w:rPr>
        <w:t xml:space="preserve"> koja obuhvaća: </w:t>
      </w:r>
    </w:p>
    <w:p w14:paraId="186F6843" w14:textId="77777777" w:rsidR="00AC0540" w:rsidRDefault="00AC0540" w:rsidP="00AC0540">
      <w:pPr>
        <w:pStyle w:val="Odlomakpopisa"/>
        <w:numPr>
          <w:ilvl w:val="0"/>
          <w:numId w:val="22"/>
        </w:numPr>
        <w:spacing w:before="35"/>
        <w:rPr>
          <w:rFonts w:cstheme="minorHAnsi"/>
        </w:rPr>
      </w:pPr>
      <w:r w:rsidRPr="00AC0540">
        <w:rPr>
          <w:rFonts w:cstheme="minorHAnsi"/>
        </w:rPr>
        <w:t xml:space="preserve">Demontažu postojećih starih klima uređaja te adekvatno zbrinjavanje istih sukladno pravilima struke i pozitivnim propisima uz predočavanje potvrde o odlaganju. </w:t>
      </w:r>
    </w:p>
    <w:p w14:paraId="402B2F52" w14:textId="612CC2C3" w:rsidR="00AC0540" w:rsidRPr="009502FE" w:rsidRDefault="00AC0540" w:rsidP="00AC0540">
      <w:pPr>
        <w:pStyle w:val="Odlomakpopisa"/>
        <w:numPr>
          <w:ilvl w:val="0"/>
          <w:numId w:val="22"/>
        </w:numPr>
        <w:spacing w:before="35"/>
        <w:rPr>
          <w:rFonts w:cstheme="minorHAnsi"/>
        </w:rPr>
      </w:pPr>
      <w:r w:rsidRPr="009502FE">
        <w:rPr>
          <w:rFonts w:cstheme="minorHAnsi"/>
        </w:rPr>
        <w:t>2. Isporuku i ugradnju (instalacija, montaža) klima uređaja do pune funkcionalnosti, sukladno opisu, vrstama i količinama određenim u troškovniku (Prilog 1.)</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2A616943" w:rsidR="00DE52A2" w:rsidRPr="00DE52A2" w:rsidRDefault="00DE52A2" w:rsidP="0022279F">
      <w:pPr>
        <w:rPr>
          <w:rFonts w:cstheme="minorHAnsi"/>
          <w:bCs/>
        </w:rPr>
      </w:pPr>
      <w:r w:rsidRPr="00DE52A2">
        <w:rPr>
          <w:rFonts w:cstheme="minorHAnsi"/>
          <w:bCs/>
        </w:rPr>
        <w:t>42512000-8  Uređaji za klimatizaciju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044795E4" w:rsidR="00F707CE" w:rsidRPr="00724F22" w:rsidRDefault="007A206A" w:rsidP="008C4C33">
      <w:pPr>
        <w:spacing w:after="0"/>
        <w:rPr>
          <w:rFonts w:cstheme="minorHAnsi"/>
        </w:rPr>
      </w:pPr>
      <w:r>
        <w:rPr>
          <w:rFonts w:cstheme="minorHAnsi"/>
        </w:rPr>
        <w:t xml:space="preserve">Opis </w:t>
      </w:r>
      <w:r w:rsidR="006F2E71">
        <w:rPr>
          <w:rFonts w:cstheme="minorHAnsi"/>
        </w:rPr>
        <w:t>robe koja se nabavlja</w:t>
      </w:r>
      <w:r>
        <w:rPr>
          <w:rFonts w:cstheme="minorHAnsi"/>
        </w:rPr>
        <w:t xml:space="preserv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04CED619"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6730BB" w:rsidRPr="00093955">
        <w:t xml:space="preserve">su lokacije Doma zdravlja Zagreb </w:t>
      </w:r>
      <w:r w:rsidR="0087103D" w:rsidRPr="00093955">
        <w:t xml:space="preserve">- </w:t>
      </w:r>
      <w:r w:rsidR="006730BB" w:rsidRPr="00093955">
        <w:t>Zapad</w:t>
      </w:r>
      <w:r w:rsidR="00913835" w:rsidRPr="00093955">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2B871B56" w:rsidR="00CF7C9D" w:rsidRDefault="00C302F0" w:rsidP="00CF7C9D">
      <w:r w:rsidRPr="007C7743">
        <w:t>Rok završetka</w:t>
      </w:r>
      <w:r w:rsidR="000B5C2B">
        <w:t>:</w:t>
      </w:r>
      <w:r w:rsidR="00DC0BFD" w:rsidRPr="007C7743">
        <w:t xml:space="preserve"> za 17 klima uređaja je </w:t>
      </w:r>
      <w:r w:rsidR="00DC0BFD" w:rsidRPr="007C7743">
        <w:rPr>
          <w:b/>
          <w:bCs/>
        </w:rPr>
        <w:t>1</w:t>
      </w:r>
      <w:r w:rsidR="002A68F6" w:rsidRPr="007C7743">
        <w:rPr>
          <w:b/>
          <w:bCs/>
        </w:rPr>
        <w:t xml:space="preserve"> </w:t>
      </w:r>
      <w:r w:rsidR="003F173A" w:rsidRPr="007C7743">
        <w:rPr>
          <w:b/>
          <w:bCs/>
        </w:rPr>
        <w:t>(</w:t>
      </w:r>
      <w:r w:rsidR="00DC0BFD" w:rsidRPr="007C7743">
        <w:rPr>
          <w:b/>
          <w:bCs/>
        </w:rPr>
        <w:t>jedan</w:t>
      </w:r>
      <w:r w:rsidR="003F173A" w:rsidRPr="007C7743">
        <w:rPr>
          <w:b/>
          <w:bCs/>
        </w:rPr>
        <w:t>)</w:t>
      </w:r>
      <w:r w:rsidR="004619ED" w:rsidRPr="007C7743">
        <w:rPr>
          <w:b/>
          <w:bCs/>
        </w:rPr>
        <w:t xml:space="preserve"> mjesec</w:t>
      </w:r>
      <w:r w:rsidR="00DC0BFD" w:rsidRPr="007C7743">
        <w:rPr>
          <w:b/>
          <w:bCs/>
        </w:rPr>
        <w:t xml:space="preserve">, </w:t>
      </w:r>
      <w:r w:rsidR="00DC0BFD" w:rsidRPr="007C7743">
        <w:t>a</w:t>
      </w:r>
      <w:r w:rsidR="00DC0BFD" w:rsidRPr="00DC0BFD">
        <w:t xml:space="preserve"> </w:t>
      </w:r>
      <w:r w:rsidR="00DC0BFD">
        <w:t xml:space="preserve">za preostala </w:t>
      </w:r>
      <w:r w:rsidR="00DC0BFD" w:rsidRPr="00DC0BFD">
        <w:t>3 klima uređaja</w:t>
      </w:r>
      <w:r w:rsidR="00DC0BFD">
        <w:rPr>
          <w:b/>
          <w:bCs/>
        </w:rPr>
        <w:t xml:space="preserve"> 2 (dva) mjeseca</w:t>
      </w:r>
      <w:r w:rsidR="007A206A">
        <w:t>, računajući od dana potpisa ugovora o nabavi usluga.</w:t>
      </w:r>
    </w:p>
    <w:p w14:paraId="7B2C6AB1" w14:textId="168C055F"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485B85" w:rsidRPr="00ED605A">
        <w:t xml:space="preserve"> </w:t>
      </w:r>
      <w:r w:rsidRPr="00ED605A">
        <w:t xml:space="preserve"> koji se sastoji od popisa ugrađenih klima i lokacija na kojima su klime ugrađene.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lastRenderedPageBreak/>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AFF975F"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A52DDF">
              <w:rPr>
                <w:rFonts w:ascii="Calibri" w:hAnsi="Calibri" w:cs="Calibri"/>
                <w:b/>
                <w:lang w:val="hr-HR"/>
              </w:rPr>
              <w:t>2</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73D4A68D"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5C195B00" w14:textId="3572DD76" w:rsidR="00DB4C02" w:rsidRP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 sukladno članku 40. Pravilnika.</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3C422BD" w14:textId="28DD448A" w:rsidR="00656B0E" w:rsidRDefault="00656B0E" w:rsidP="00656B0E">
      <w:pPr>
        <w:pStyle w:val="Naslov1"/>
      </w:pPr>
      <w:r>
        <w:t>JAMSTVENI ROK</w:t>
      </w:r>
    </w:p>
    <w:p w14:paraId="18EC0416" w14:textId="61B96688" w:rsidR="00656B0E" w:rsidRPr="00656B0E" w:rsidRDefault="00656B0E" w:rsidP="00656B0E">
      <w:pPr>
        <w:pStyle w:val="Naslov1"/>
        <w:numPr>
          <w:ilvl w:val="0"/>
          <w:numId w:val="0"/>
        </w:numPr>
        <w:rPr>
          <w:b w:val="0"/>
          <w:bCs w:val="0"/>
          <w:color w:val="auto"/>
        </w:rPr>
      </w:pPr>
      <w:r w:rsidRPr="00CD11B2">
        <w:rPr>
          <w:b w:val="0"/>
          <w:bCs w:val="0"/>
          <w:color w:val="auto"/>
        </w:rPr>
        <w:t xml:space="preserve">Ponuditelj se obvezuje dati jamstvo na isporučenu robu u trajanju od najmanje </w:t>
      </w:r>
      <w:r w:rsidR="00707A7B" w:rsidRPr="00CD11B2">
        <w:rPr>
          <w:b w:val="0"/>
          <w:bCs w:val="0"/>
          <w:color w:val="auto"/>
        </w:rPr>
        <w:t>24</w:t>
      </w:r>
      <w:r w:rsidRPr="00CD11B2">
        <w:rPr>
          <w:b w:val="0"/>
          <w:bCs w:val="0"/>
          <w:color w:val="auto"/>
        </w:rPr>
        <w:t xml:space="preserve"> mjesec</w:t>
      </w:r>
      <w:r w:rsidR="00707A7B" w:rsidRPr="00CD11B2">
        <w:rPr>
          <w:b w:val="0"/>
          <w:bCs w:val="0"/>
          <w:color w:val="auto"/>
        </w:rPr>
        <w:t>a</w:t>
      </w:r>
      <w:r w:rsidRPr="00CD11B2">
        <w:rPr>
          <w:b w:val="0"/>
          <w:bCs w:val="0"/>
          <w:color w:val="auto"/>
        </w:rPr>
        <w:t xml:space="preserve"> od dana isporuke.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F4D4C78"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3D0906">
        <w:t>3</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6B405ACC" w:rsidR="001A137C" w:rsidRDefault="001A137C" w:rsidP="000F476D">
      <w:pPr>
        <w:pStyle w:val="Odlomakpopisa"/>
        <w:numPr>
          <w:ilvl w:val="0"/>
          <w:numId w:val="10"/>
        </w:numPr>
      </w:pPr>
      <w:r>
        <w:t xml:space="preserve">Izjava o nekažnjavanju – Prilog </w:t>
      </w:r>
      <w:r w:rsidR="00A52DDF">
        <w:t>2</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lastRenderedPageBreak/>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lastRenderedPageBreak/>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C78574B" w:rsidR="00007BA8" w:rsidRDefault="00007BA8" w:rsidP="00007BA8">
      <w:r w:rsidRPr="00007BA8">
        <w:t>Rok za dostavu ponude je</w:t>
      </w:r>
      <w:r w:rsidR="00163EAD">
        <w:t xml:space="preserve"> </w:t>
      </w:r>
      <w:r w:rsidR="00E24F89" w:rsidRPr="002E6B9C">
        <w:rPr>
          <w:b/>
          <w:bCs/>
          <w:color w:val="FF0000"/>
        </w:rPr>
        <w:t>2</w:t>
      </w:r>
      <w:r w:rsidR="002E6B9C" w:rsidRPr="002E6B9C">
        <w:rPr>
          <w:b/>
          <w:bCs/>
          <w:color w:val="FF0000"/>
        </w:rPr>
        <w:t>8</w:t>
      </w:r>
      <w:r w:rsidRPr="002E6B9C">
        <w:rPr>
          <w:b/>
          <w:bCs/>
          <w:color w:val="FF0000"/>
        </w:rPr>
        <w:t>.</w:t>
      </w:r>
      <w:r w:rsidR="00163EAD" w:rsidRPr="002E6B9C">
        <w:rPr>
          <w:b/>
          <w:bCs/>
          <w:color w:val="FF0000"/>
        </w:rPr>
        <w:t xml:space="preserve"> </w:t>
      </w:r>
      <w:r w:rsidR="007A206A" w:rsidRPr="002E6B9C">
        <w:rPr>
          <w:b/>
          <w:bCs/>
          <w:color w:val="FF0000"/>
        </w:rPr>
        <w:t>svibnja</w:t>
      </w:r>
      <w:r w:rsidRPr="002E6B9C">
        <w:rPr>
          <w:b/>
          <w:bCs/>
          <w:color w:val="FF0000"/>
        </w:rPr>
        <w:t xml:space="preserve"> 202</w:t>
      </w:r>
      <w:r w:rsidR="00163EAD" w:rsidRPr="002E6B9C">
        <w:rPr>
          <w:b/>
          <w:bCs/>
          <w:color w:val="FF0000"/>
        </w:rPr>
        <w:t>4</w:t>
      </w:r>
      <w:r w:rsidRPr="002E6B9C">
        <w:rPr>
          <w:b/>
          <w:bCs/>
          <w:color w:val="FF0000"/>
        </w:rPr>
        <w:t xml:space="preserve">. </w:t>
      </w:r>
      <w:r w:rsidRPr="006F1F92">
        <w:rPr>
          <w:b/>
          <w:bCs/>
        </w:rPr>
        <w:t>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lastRenderedPageBreak/>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6"/>
      <w:bookmarkEnd w:id="77"/>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lastRenderedPageBreak/>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348745FF"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4722F2">
        <w:rPr>
          <w:rFonts w:ascii="Calibri" w:eastAsia="Times New Roman" w:hAnsi="Calibri" w:cs="Arial"/>
          <w:b/>
          <w:bCs/>
          <w:i/>
          <w:color w:val="000000"/>
          <w:lang w:val="pl-PL"/>
        </w:rPr>
        <w:t>1</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624ECA55" w14:textId="1DC1B0E9" w:rsidR="00D511CB" w:rsidRPr="00D511CB" w:rsidRDefault="00D511CB" w:rsidP="00D511CB">
      <w:pPr>
        <w:spacing w:after="0"/>
        <w:ind w:left="3600" w:firstLine="720"/>
        <w:jc w:val="right"/>
        <w:rPr>
          <w:rFonts w:ascii="Calibri" w:eastAsia="Times New Roman" w:hAnsi="Calibri" w:cs="Calibri"/>
          <w:b/>
          <w:bCs/>
          <w:i/>
          <w:color w:val="000000"/>
        </w:rPr>
      </w:pPr>
      <w:r w:rsidRPr="00D511CB">
        <w:rPr>
          <w:rFonts w:ascii="Calibri" w:eastAsia="Times New Roman" w:hAnsi="Calibri" w:cs="Calibri"/>
          <w:b/>
          <w:bCs/>
          <w:i/>
          <w:color w:val="000000"/>
        </w:rPr>
        <w:lastRenderedPageBreak/>
        <w:t xml:space="preserve">Prilog </w:t>
      </w:r>
      <w:r w:rsidR="004722F2">
        <w:rPr>
          <w:rFonts w:ascii="Calibri" w:eastAsia="Times New Roman" w:hAnsi="Calibri" w:cs="Calibri"/>
          <w:b/>
          <w:bCs/>
          <w:i/>
          <w:color w:val="000000"/>
        </w:rPr>
        <w:t>2</w:t>
      </w:r>
      <w:r w:rsidRPr="00D511CB">
        <w:rPr>
          <w:rFonts w:ascii="Calibri" w:eastAsia="Times New Roman" w:hAnsi="Calibri" w:cs="Calibri"/>
          <w:b/>
          <w:bCs/>
          <w:i/>
          <w:color w:val="000000"/>
        </w:rPr>
        <w:t xml:space="preserve"> – Izjava o nekažnjavanju</w:t>
      </w:r>
    </w:p>
    <w:p w14:paraId="03B516B1" w14:textId="77777777" w:rsidR="00D511CB" w:rsidRPr="00D511CB" w:rsidRDefault="00D511CB" w:rsidP="00D511CB">
      <w:pPr>
        <w:spacing w:after="0"/>
        <w:rPr>
          <w:rFonts w:ascii="Calibri" w:eastAsia="Times New Roman" w:hAnsi="Calibri" w:cs="Calibri"/>
        </w:rPr>
      </w:pPr>
    </w:p>
    <w:p w14:paraId="1D292C2C" w14:textId="19CD05E8" w:rsidR="002D480D" w:rsidRPr="005569DA" w:rsidRDefault="00D511CB" w:rsidP="005569DA">
      <w:pPr>
        <w:spacing w:after="0"/>
        <w:rPr>
          <w:rFonts w:ascii="Calibri" w:eastAsia="Times New Roman" w:hAnsi="Calibri" w:cs="Calibri"/>
        </w:rPr>
      </w:pPr>
      <w:r w:rsidRPr="00D511CB">
        <w:rPr>
          <w:rFonts w:ascii="Calibri" w:eastAsia="Times New Roman" w:hAnsi="Calibri" w:cs="Calibri"/>
        </w:rPr>
        <w:t>Temeljem članka 251. Zakona o javnoj nabavi (Narodne novine, broj 120/16 i 114/22), u vezi sa stavkom 1. i 2. istog članka dajem</w:t>
      </w:r>
    </w:p>
    <w:p w14:paraId="705C85A5" w14:textId="77EBF7E7" w:rsidR="002D480D" w:rsidRDefault="002D480D" w:rsidP="002D480D">
      <w:pPr>
        <w:tabs>
          <w:tab w:val="left" w:pos="495"/>
        </w:tabs>
        <w:spacing w:after="0"/>
        <w:rPr>
          <w:rFonts w:ascii="Calibri" w:eastAsia="Times New Roman" w:hAnsi="Calibri" w:cs="Calibri"/>
          <w:b/>
        </w:rPr>
      </w:pPr>
      <w:r>
        <w:rPr>
          <w:rFonts w:ascii="Calibri" w:eastAsia="Times New Roman" w:hAnsi="Calibri" w:cs="Calibri"/>
          <w:b/>
        </w:rPr>
        <w:tab/>
      </w:r>
      <w:r w:rsidRPr="002D480D">
        <w:rPr>
          <w:noProof/>
        </w:rPr>
        <w:drawing>
          <wp:inline distT="0" distB="0" distL="0" distR="0" wp14:anchorId="08A5E665" wp14:editId="59125BB5">
            <wp:extent cx="5849620" cy="2061845"/>
            <wp:effectExtent l="0" t="0" r="0" b="0"/>
            <wp:docPr id="7728547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2061845"/>
                    </a:xfrm>
                    <a:prstGeom prst="rect">
                      <a:avLst/>
                    </a:prstGeom>
                    <a:noFill/>
                    <a:ln>
                      <a:noFill/>
                    </a:ln>
                  </pic:spPr>
                </pic:pic>
              </a:graphicData>
            </a:graphic>
          </wp:inline>
        </w:drawing>
      </w:r>
    </w:p>
    <w:p w14:paraId="57841322" w14:textId="77777777" w:rsidR="00D511CB" w:rsidRPr="00D511CB" w:rsidRDefault="00D511CB" w:rsidP="00D511CB">
      <w:pPr>
        <w:spacing w:after="0" w:line="276" w:lineRule="auto"/>
        <w:jc w:val="left"/>
        <w:rPr>
          <w:rFonts w:ascii="Calibri" w:eastAsia="Times New Roman" w:hAnsi="Calibri" w:cs="Calibri"/>
        </w:rPr>
      </w:pPr>
    </w:p>
    <w:p w14:paraId="00DED454"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color w:val="000000"/>
        </w:rPr>
        <w:t xml:space="preserve">pod materijalnom i kaznenom odgovornošću, izjavljujem da niti ja osobno, niti ovaj gospodarski </w:t>
      </w:r>
      <w:r w:rsidRPr="00D511CB">
        <w:rPr>
          <w:rFonts w:ascii="Calibri" w:eastAsia="Times New Roman" w:hAnsi="Calibri" w:cs="Calibri"/>
        </w:rPr>
        <w:t xml:space="preserve">subjekt koji ima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ovog gospodarskog subjekta i koja je državljanin Republike Hrvatske nisu pravomoćnom presudom osuđena za sljedeća kaznena dijela:</w:t>
      </w:r>
    </w:p>
    <w:p w14:paraId="7F843DE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a) sudjelovanje u zločinačkoj organizaciji, na temelju</w:t>
      </w:r>
    </w:p>
    <w:p w14:paraId="0F46D6C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328. (zločinačko udruženje) i članka 329. (počinjenje kaznenog djela u sastavu zločinačkog udruženja) Kaznenog zakona</w:t>
      </w:r>
    </w:p>
    <w:p w14:paraId="2BA96C6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333. (udruživanje za počinjenje kaznenih djela), iz Kaznenog zakona (»Narodne novine«, br. 110/97., 27/98., 50/00., 129/00., 51/01., 111/03., 190/03., 105/04., 84/05., 71/06., 110/07., 152/08., 57/11., 77/11. i 143/12.)</w:t>
      </w:r>
    </w:p>
    <w:p w14:paraId="1DB161E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b) korupciju, na temelju</w:t>
      </w:r>
    </w:p>
    <w:p w14:paraId="390669C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6150FB2"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1080B0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c) prijevaru, na temelju</w:t>
      </w:r>
    </w:p>
    <w:p w14:paraId="1C9C3D46"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lastRenderedPageBreak/>
        <w:t>– članka 236. (prijevara), članka 247. (prijevara u gospodarskom poslovanju), članka 256. (utaja poreza ili carine) i članka 258. (subvencijska prijevara) Kaznenog zakona</w:t>
      </w:r>
    </w:p>
    <w:p w14:paraId="30E77A93"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3B56329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 terorizam ili kaznena djela povezana s terorističkim aktivnostima, na temelju</w:t>
      </w:r>
    </w:p>
    <w:p w14:paraId="74DEC45B"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97. (terorizam), članka 99. (javno poticanje na terorizam), članka 100. (novačenje za terorizam), članka 101. (obuka za terorizam) i članka 102. (terorističko udruženje) Kaznenog zakona</w:t>
      </w:r>
    </w:p>
    <w:p w14:paraId="211FD58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5D4FD9F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e) pranje novca ili financiranje terorizma, na temelju</w:t>
      </w:r>
    </w:p>
    <w:p w14:paraId="5B6A83FE"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98. (financiranje terorizma) i članka 265. (pranje novca) Kaznenog zakona</w:t>
      </w:r>
    </w:p>
    <w:p w14:paraId="2056933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279. (pranje novca) iz Kaznenog zakona (»Narodne novine«, br. 110/97., 27/98., 50/00., 129/00., 51/01., 111/03., 190/03., 105/04., 84/05., 71/06., 110/07., 152/08., 57/11., 77/11. i 143/12.)</w:t>
      </w:r>
    </w:p>
    <w:p w14:paraId="345BA7E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f) dječji rad ili druge oblike trgovanja ljudima, na temelju</w:t>
      </w:r>
    </w:p>
    <w:p w14:paraId="3B456F2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106. (trgovanje ljudima) Kaznenog zakona</w:t>
      </w:r>
    </w:p>
    <w:p w14:paraId="71C73A3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175. (trgovanje ljudima i ropstvo) iz Kaznenog zakona (»Narodne novine«, br. 110/97., 27/98., 50/00., 129/00., 51/01., 111/03., 190/03., 105/04., 84/05., 71/06., 110/07., 152/08., 57/11., 77/11. i 143/12.) odnosno</w:t>
      </w:r>
    </w:p>
    <w:p w14:paraId="0311F9A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xml:space="preserve">da gospodarski subjekt koji nema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D511CB">
        <w:rPr>
          <w:rFonts w:ascii="Calibri" w:eastAsia="Times New Roman" w:hAnsi="Calibri" w:cs="Calibri"/>
        </w:rPr>
        <w:t>podtočaka</w:t>
      </w:r>
      <w:proofErr w:type="spellEnd"/>
      <w:r w:rsidRPr="00D511CB">
        <w:rPr>
          <w:rFonts w:ascii="Calibri" w:eastAsia="Times New Roman" w:hAnsi="Calibri" w:cs="Calibri"/>
        </w:rPr>
        <w:t xml:space="preserve"> a) do f) u ovoj izjavi i za odgovarajuća kaznena djela koja, prema nacionalnim propisima države poslovnog </w:t>
      </w:r>
      <w:proofErr w:type="spellStart"/>
      <w:r w:rsidRPr="00D511CB">
        <w:rPr>
          <w:rFonts w:ascii="Calibri" w:eastAsia="Times New Roman" w:hAnsi="Calibri" w:cs="Calibri"/>
        </w:rPr>
        <w:t>nastana</w:t>
      </w:r>
      <w:proofErr w:type="spellEnd"/>
      <w:r w:rsidRPr="00D511CB">
        <w:rPr>
          <w:rFonts w:ascii="Calibri" w:eastAsia="Times New Roman" w:hAnsi="Calibri" w:cs="Calibri"/>
        </w:rPr>
        <w:t xml:space="preserve"> gospodarskog subjekta, odnosno države čiji je osoba državljanin, obuhvaćaju razloge za isključenje iz članka 57. stavka 1. točaka od (a) do (f) Direktive 2014/24/EU.</w:t>
      </w:r>
    </w:p>
    <w:p w14:paraId="63A40849" w14:textId="77777777" w:rsidR="00D511CB" w:rsidRPr="00D511CB" w:rsidRDefault="00D511CB" w:rsidP="00D511CB">
      <w:pPr>
        <w:spacing w:after="0" w:line="360" w:lineRule="auto"/>
        <w:rPr>
          <w:rFonts w:ascii="Calibri" w:eastAsia="Times New Roman" w:hAnsi="Calibri" w:cs="Calibri"/>
        </w:rPr>
      </w:pPr>
    </w:p>
    <w:p w14:paraId="26DEB955"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U ________________, __________  godine.</w:t>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p>
    <w:p w14:paraId="4978B012" w14:textId="77777777" w:rsidR="00D511CB" w:rsidRPr="00D511CB" w:rsidRDefault="00D511CB" w:rsidP="00D511CB">
      <w:pPr>
        <w:spacing w:after="0" w:line="360" w:lineRule="auto"/>
        <w:jc w:val="right"/>
        <w:rPr>
          <w:rFonts w:ascii="Calibri" w:eastAsia="Times New Roman" w:hAnsi="Calibri" w:cs="Calibri"/>
          <w:i/>
          <w:color w:val="808080"/>
        </w:rPr>
      </w:pPr>
      <w:r w:rsidRPr="00D511CB">
        <w:rPr>
          <w:rFonts w:ascii="Calibri" w:eastAsia="Times New Roman" w:hAnsi="Calibri" w:cs="Calibri"/>
        </w:rPr>
        <w:t>M.P.</w:t>
      </w:r>
      <w:r w:rsidRPr="00D511CB">
        <w:rPr>
          <w:rFonts w:ascii="Calibri" w:eastAsia="Times New Roman" w:hAnsi="Calibri" w:cs="Calibri"/>
        </w:rPr>
        <w:tab/>
        <w:t xml:space="preserve">          _____________________________</w:t>
      </w:r>
    </w:p>
    <w:p w14:paraId="3607733D" w14:textId="77777777" w:rsidR="00D511CB" w:rsidRPr="00D511CB" w:rsidRDefault="00D511CB" w:rsidP="00D511CB">
      <w:pPr>
        <w:spacing w:after="0" w:line="360" w:lineRule="auto"/>
        <w:jc w:val="center"/>
        <w:rPr>
          <w:rFonts w:ascii="Calibri" w:eastAsia="Times New Roman" w:hAnsi="Calibri" w:cs="Calibri"/>
        </w:rPr>
      </w:pPr>
      <w:r w:rsidRPr="00D511CB">
        <w:rPr>
          <w:rFonts w:ascii="Calibri" w:eastAsia="Times New Roman" w:hAnsi="Calibri" w:cs="Calibri"/>
          <w:i/>
          <w:color w:val="808080"/>
        </w:rPr>
        <w:t xml:space="preserve">                                                                                                                                      (potpis)</w:t>
      </w: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5911B" w14:textId="77777777" w:rsidR="007127BC" w:rsidRDefault="007127BC">
      <w:pPr>
        <w:spacing w:after="0"/>
      </w:pPr>
      <w:r>
        <w:separator/>
      </w:r>
    </w:p>
  </w:endnote>
  <w:endnote w:type="continuationSeparator" w:id="0">
    <w:p w14:paraId="3118BC09" w14:textId="77777777" w:rsidR="007127BC" w:rsidRDefault="00712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3DEC0" w14:textId="77777777" w:rsidR="007127BC" w:rsidRDefault="007127BC">
      <w:pPr>
        <w:spacing w:after="0"/>
      </w:pPr>
      <w:bookmarkStart w:id="0" w:name="_Hlk159397945"/>
      <w:bookmarkEnd w:id="0"/>
      <w:r>
        <w:separator/>
      </w:r>
    </w:p>
  </w:footnote>
  <w:footnote w:type="continuationSeparator" w:id="0">
    <w:p w14:paraId="2303878E" w14:textId="77777777" w:rsidR="007127BC" w:rsidRDefault="007127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1"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20"/>
  </w:num>
  <w:num w:numId="4" w16cid:durableId="1355569508">
    <w:abstractNumId w:val="1"/>
  </w:num>
  <w:num w:numId="5" w16cid:durableId="671645104">
    <w:abstractNumId w:val="3"/>
  </w:num>
  <w:num w:numId="6" w16cid:durableId="132693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0"/>
  </w:num>
  <w:num w:numId="9" w16cid:durableId="1538733420">
    <w:abstractNumId w:val="2"/>
  </w:num>
  <w:num w:numId="10" w16cid:durableId="903292574">
    <w:abstractNumId w:val="6"/>
  </w:num>
  <w:num w:numId="11" w16cid:durableId="880096070">
    <w:abstractNumId w:val="5"/>
  </w:num>
  <w:num w:numId="12" w16cid:durableId="1956595379">
    <w:abstractNumId w:val="21"/>
  </w:num>
  <w:num w:numId="13" w16cid:durableId="52123491">
    <w:abstractNumId w:val="11"/>
  </w:num>
  <w:num w:numId="14" w16cid:durableId="328020613">
    <w:abstractNumId w:val="14"/>
  </w:num>
  <w:num w:numId="15" w16cid:durableId="279604573">
    <w:abstractNumId w:val="4"/>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8"/>
  </w:num>
  <w:num w:numId="21" w16cid:durableId="1103302157">
    <w:abstractNumId w:val="13"/>
  </w:num>
  <w:num w:numId="22" w16cid:durableId="66821253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656D4"/>
    <w:rsid w:val="000851E8"/>
    <w:rsid w:val="00085323"/>
    <w:rsid w:val="00086643"/>
    <w:rsid w:val="0008719F"/>
    <w:rsid w:val="00092EEF"/>
    <w:rsid w:val="00093955"/>
    <w:rsid w:val="00094341"/>
    <w:rsid w:val="000A0EB4"/>
    <w:rsid w:val="000A1B25"/>
    <w:rsid w:val="000A36CC"/>
    <w:rsid w:val="000A3FD1"/>
    <w:rsid w:val="000A5491"/>
    <w:rsid w:val="000B0757"/>
    <w:rsid w:val="000B25E3"/>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7A0F"/>
    <w:rsid w:val="00154588"/>
    <w:rsid w:val="00163D78"/>
    <w:rsid w:val="00163E7C"/>
    <w:rsid w:val="00163EAD"/>
    <w:rsid w:val="00165BD0"/>
    <w:rsid w:val="00175946"/>
    <w:rsid w:val="00176A30"/>
    <w:rsid w:val="001800F9"/>
    <w:rsid w:val="0018097E"/>
    <w:rsid w:val="0018112C"/>
    <w:rsid w:val="00182DC2"/>
    <w:rsid w:val="00185B06"/>
    <w:rsid w:val="00187E33"/>
    <w:rsid w:val="001A137C"/>
    <w:rsid w:val="001A1701"/>
    <w:rsid w:val="001A2A69"/>
    <w:rsid w:val="001A2DEB"/>
    <w:rsid w:val="001B6BFF"/>
    <w:rsid w:val="001C059F"/>
    <w:rsid w:val="001C7F33"/>
    <w:rsid w:val="001D1696"/>
    <w:rsid w:val="001F0FE5"/>
    <w:rsid w:val="001F5F84"/>
    <w:rsid w:val="001F622B"/>
    <w:rsid w:val="001F6907"/>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537F0"/>
    <w:rsid w:val="0026052B"/>
    <w:rsid w:val="00261492"/>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6B9C"/>
    <w:rsid w:val="002E7B31"/>
    <w:rsid w:val="002E7F11"/>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D0906"/>
    <w:rsid w:val="003D0E19"/>
    <w:rsid w:val="003D5D4C"/>
    <w:rsid w:val="003D5F0B"/>
    <w:rsid w:val="003E4B46"/>
    <w:rsid w:val="003F173A"/>
    <w:rsid w:val="003F2718"/>
    <w:rsid w:val="003F5338"/>
    <w:rsid w:val="0040398B"/>
    <w:rsid w:val="00411553"/>
    <w:rsid w:val="00413708"/>
    <w:rsid w:val="00422BEB"/>
    <w:rsid w:val="00427147"/>
    <w:rsid w:val="0043148C"/>
    <w:rsid w:val="00431D49"/>
    <w:rsid w:val="00445604"/>
    <w:rsid w:val="00450258"/>
    <w:rsid w:val="00451EA7"/>
    <w:rsid w:val="004542E8"/>
    <w:rsid w:val="00455BCF"/>
    <w:rsid w:val="00460073"/>
    <w:rsid w:val="004619ED"/>
    <w:rsid w:val="00462B7C"/>
    <w:rsid w:val="004708C2"/>
    <w:rsid w:val="00471A9B"/>
    <w:rsid w:val="004722F2"/>
    <w:rsid w:val="00484B9E"/>
    <w:rsid w:val="00485B85"/>
    <w:rsid w:val="004935A0"/>
    <w:rsid w:val="00495FD0"/>
    <w:rsid w:val="004A1A37"/>
    <w:rsid w:val="004A2945"/>
    <w:rsid w:val="004A2B8A"/>
    <w:rsid w:val="004A5E41"/>
    <w:rsid w:val="004A6558"/>
    <w:rsid w:val="004B07A2"/>
    <w:rsid w:val="004B208D"/>
    <w:rsid w:val="004B6155"/>
    <w:rsid w:val="004B7E43"/>
    <w:rsid w:val="004C155A"/>
    <w:rsid w:val="004C72DE"/>
    <w:rsid w:val="004D5484"/>
    <w:rsid w:val="004E12BC"/>
    <w:rsid w:val="004E1963"/>
    <w:rsid w:val="004E2EB2"/>
    <w:rsid w:val="004F05E4"/>
    <w:rsid w:val="004F25BF"/>
    <w:rsid w:val="004F4B4E"/>
    <w:rsid w:val="005011F8"/>
    <w:rsid w:val="00502AB8"/>
    <w:rsid w:val="00506707"/>
    <w:rsid w:val="00516DCB"/>
    <w:rsid w:val="00522342"/>
    <w:rsid w:val="00524B13"/>
    <w:rsid w:val="00525085"/>
    <w:rsid w:val="0053304E"/>
    <w:rsid w:val="00536C6A"/>
    <w:rsid w:val="00544DDE"/>
    <w:rsid w:val="005471DF"/>
    <w:rsid w:val="005518D5"/>
    <w:rsid w:val="0055450D"/>
    <w:rsid w:val="00556131"/>
    <w:rsid w:val="005569DA"/>
    <w:rsid w:val="00557F55"/>
    <w:rsid w:val="00561BA0"/>
    <w:rsid w:val="00562BDD"/>
    <w:rsid w:val="005634DB"/>
    <w:rsid w:val="00573925"/>
    <w:rsid w:val="00581BD2"/>
    <w:rsid w:val="00581DF8"/>
    <w:rsid w:val="0058273D"/>
    <w:rsid w:val="00591A9B"/>
    <w:rsid w:val="00592062"/>
    <w:rsid w:val="005925A6"/>
    <w:rsid w:val="005938F4"/>
    <w:rsid w:val="0059661E"/>
    <w:rsid w:val="00596A52"/>
    <w:rsid w:val="005A2CC3"/>
    <w:rsid w:val="005A5002"/>
    <w:rsid w:val="005A7CE2"/>
    <w:rsid w:val="005B0BC3"/>
    <w:rsid w:val="005B3609"/>
    <w:rsid w:val="005B633A"/>
    <w:rsid w:val="005D4C5E"/>
    <w:rsid w:val="005E10EF"/>
    <w:rsid w:val="005E2A7C"/>
    <w:rsid w:val="005E2F81"/>
    <w:rsid w:val="005E71EC"/>
    <w:rsid w:val="005F4CC0"/>
    <w:rsid w:val="006007F7"/>
    <w:rsid w:val="006008A7"/>
    <w:rsid w:val="00603F74"/>
    <w:rsid w:val="006061A8"/>
    <w:rsid w:val="00611837"/>
    <w:rsid w:val="00611FEB"/>
    <w:rsid w:val="00613032"/>
    <w:rsid w:val="00617A6E"/>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1EBE"/>
    <w:rsid w:val="006B586D"/>
    <w:rsid w:val="006B6157"/>
    <w:rsid w:val="006B6E94"/>
    <w:rsid w:val="006B7ABD"/>
    <w:rsid w:val="006C062B"/>
    <w:rsid w:val="006C38E4"/>
    <w:rsid w:val="006D5D57"/>
    <w:rsid w:val="006F1F92"/>
    <w:rsid w:val="006F2E71"/>
    <w:rsid w:val="00707A7B"/>
    <w:rsid w:val="00707D8C"/>
    <w:rsid w:val="007127BC"/>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380F"/>
    <w:rsid w:val="007C590E"/>
    <w:rsid w:val="007C6722"/>
    <w:rsid w:val="007C756D"/>
    <w:rsid w:val="007C75DE"/>
    <w:rsid w:val="007C760F"/>
    <w:rsid w:val="007C7743"/>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00F"/>
    <w:rsid w:val="00821293"/>
    <w:rsid w:val="008253AF"/>
    <w:rsid w:val="00826EB6"/>
    <w:rsid w:val="00832482"/>
    <w:rsid w:val="0083404C"/>
    <w:rsid w:val="00841301"/>
    <w:rsid w:val="0084761C"/>
    <w:rsid w:val="00851084"/>
    <w:rsid w:val="00855719"/>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502FE"/>
    <w:rsid w:val="009613AE"/>
    <w:rsid w:val="009620A0"/>
    <w:rsid w:val="0096502D"/>
    <w:rsid w:val="00971B8A"/>
    <w:rsid w:val="00980226"/>
    <w:rsid w:val="00985281"/>
    <w:rsid w:val="00987E2C"/>
    <w:rsid w:val="0099074F"/>
    <w:rsid w:val="00991812"/>
    <w:rsid w:val="00991B5D"/>
    <w:rsid w:val="0099267B"/>
    <w:rsid w:val="0099558F"/>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E3213"/>
    <w:rsid w:val="009E3D22"/>
    <w:rsid w:val="009F4D5C"/>
    <w:rsid w:val="009F56C4"/>
    <w:rsid w:val="00A02B95"/>
    <w:rsid w:val="00A03633"/>
    <w:rsid w:val="00A04711"/>
    <w:rsid w:val="00A255C3"/>
    <w:rsid w:val="00A266E7"/>
    <w:rsid w:val="00A3259C"/>
    <w:rsid w:val="00A345E5"/>
    <w:rsid w:val="00A43E42"/>
    <w:rsid w:val="00A52DDF"/>
    <w:rsid w:val="00A64FFD"/>
    <w:rsid w:val="00A70B47"/>
    <w:rsid w:val="00A841AC"/>
    <w:rsid w:val="00A85486"/>
    <w:rsid w:val="00A957E1"/>
    <w:rsid w:val="00AA123C"/>
    <w:rsid w:val="00AA5683"/>
    <w:rsid w:val="00AA6767"/>
    <w:rsid w:val="00AA7BD6"/>
    <w:rsid w:val="00AB1C89"/>
    <w:rsid w:val="00AB2297"/>
    <w:rsid w:val="00AB6F56"/>
    <w:rsid w:val="00AC0540"/>
    <w:rsid w:val="00AC0DD7"/>
    <w:rsid w:val="00AC34C7"/>
    <w:rsid w:val="00AD4CD1"/>
    <w:rsid w:val="00AD7D0A"/>
    <w:rsid w:val="00AE3C41"/>
    <w:rsid w:val="00AE6D13"/>
    <w:rsid w:val="00AE777C"/>
    <w:rsid w:val="00AF2FC5"/>
    <w:rsid w:val="00AF59EA"/>
    <w:rsid w:val="00B00888"/>
    <w:rsid w:val="00B0130E"/>
    <w:rsid w:val="00B106F2"/>
    <w:rsid w:val="00B245E3"/>
    <w:rsid w:val="00B25A2F"/>
    <w:rsid w:val="00B31639"/>
    <w:rsid w:val="00B32660"/>
    <w:rsid w:val="00B3290F"/>
    <w:rsid w:val="00B34544"/>
    <w:rsid w:val="00B35632"/>
    <w:rsid w:val="00B37DD0"/>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265EB"/>
    <w:rsid w:val="00C302F0"/>
    <w:rsid w:val="00C3185A"/>
    <w:rsid w:val="00C368A7"/>
    <w:rsid w:val="00C404F3"/>
    <w:rsid w:val="00C46A51"/>
    <w:rsid w:val="00C46AC8"/>
    <w:rsid w:val="00C47964"/>
    <w:rsid w:val="00C50740"/>
    <w:rsid w:val="00C55133"/>
    <w:rsid w:val="00C55499"/>
    <w:rsid w:val="00C57003"/>
    <w:rsid w:val="00C604DA"/>
    <w:rsid w:val="00C60F82"/>
    <w:rsid w:val="00C64D0E"/>
    <w:rsid w:val="00C7097F"/>
    <w:rsid w:val="00C73949"/>
    <w:rsid w:val="00C74EC7"/>
    <w:rsid w:val="00C75EA3"/>
    <w:rsid w:val="00C81150"/>
    <w:rsid w:val="00C86120"/>
    <w:rsid w:val="00C90675"/>
    <w:rsid w:val="00CA02DF"/>
    <w:rsid w:val="00CA1AEA"/>
    <w:rsid w:val="00CA46E4"/>
    <w:rsid w:val="00CA48AA"/>
    <w:rsid w:val="00CA54B3"/>
    <w:rsid w:val="00CA5813"/>
    <w:rsid w:val="00CB59CF"/>
    <w:rsid w:val="00CB62F0"/>
    <w:rsid w:val="00CB7578"/>
    <w:rsid w:val="00CC240A"/>
    <w:rsid w:val="00CC6836"/>
    <w:rsid w:val="00CD11B2"/>
    <w:rsid w:val="00CD360D"/>
    <w:rsid w:val="00CD637C"/>
    <w:rsid w:val="00CE1426"/>
    <w:rsid w:val="00CE1BE4"/>
    <w:rsid w:val="00CE2349"/>
    <w:rsid w:val="00CF7C9D"/>
    <w:rsid w:val="00D023D4"/>
    <w:rsid w:val="00D07D06"/>
    <w:rsid w:val="00D16A01"/>
    <w:rsid w:val="00D22C50"/>
    <w:rsid w:val="00D25A61"/>
    <w:rsid w:val="00D33B10"/>
    <w:rsid w:val="00D36B8E"/>
    <w:rsid w:val="00D37F4E"/>
    <w:rsid w:val="00D40D24"/>
    <w:rsid w:val="00D46547"/>
    <w:rsid w:val="00D476BB"/>
    <w:rsid w:val="00D511CB"/>
    <w:rsid w:val="00D5374B"/>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BFD"/>
    <w:rsid w:val="00DC110B"/>
    <w:rsid w:val="00DC1953"/>
    <w:rsid w:val="00DC2188"/>
    <w:rsid w:val="00DC3C44"/>
    <w:rsid w:val="00DC45D0"/>
    <w:rsid w:val="00DC76BD"/>
    <w:rsid w:val="00DD5822"/>
    <w:rsid w:val="00DD5E41"/>
    <w:rsid w:val="00DD78B4"/>
    <w:rsid w:val="00DD7C06"/>
    <w:rsid w:val="00DE08A9"/>
    <w:rsid w:val="00DE52A2"/>
    <w:rsid w:val="00DE55F1"/>
    <w:rsid w:val="00DE7BE7"/>
    <w:rsid w:val="00DF319B"/>
    <w:rsid w:val="00DF38D6"/>
    <w:rsid w:val="00DF4FEB"/>
    <w:rsid w:val="00DF628C"/>
    <w:rsid w:val="00E05D8E"/>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605A"/>
    <w:rsid w:val="00ED67E8"/>
    <w:rsid w:val="00ED7940"/>
    <w:rsid w:val="00EE0AC5"/>
    <w:rsid w:val="00EE49C4"/>
    <w:rsid w:val="00EE5584"/>
    <w:rsid w:val="00EE5E57"/>
    <w:rsid w:val="00EF0175"/>
    <w:rsid w:val="00EF673B"/>
    <w:rsid w:val="00F00D6C"/>
    <w:rsid w:val="00F11750"/>
    <w:rsid w:val="00F25F7D"/>
    <w:rsid w:val="00F26A6E"/>
    <w:rsid w:val="00F37C43"/>
    <w:rsid w:val="00F4262F"/>
    <w:rsid w:val="00F45320"/>
    <w:rsid w:val="00F472CE"/>
    <w:rsid w:val="00F50738"/>
    <w:rsid w:val="00F50EF1"/>
    <w:rsid w:val="00F52384"/>
    <w:rsid w:val="00F60CFE"/>
    <w:rsid w:val="00F62C3B"/>
    <w:rsid w:val="00F707CE"/>
    <w:rsid w:val="00F72C6A"/>
    <w:rsid w:val="00F736F7"/>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17</Pages>
  <Words>5436</Words>
  <Characters>30990</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109</cp:revision>
  <cp:lastPrinted>2024-02-02T08:35:00Z</cp:lastPrinted>
  <dcterms:created xsi:type="dcterms:W3CDTF">2024-05-08T12:00:00Z</dcterms:created>
  <dcterms:modified xsi:type="dcterms:W3CDTF">2024-05-22T13:57:00Z</dcterms:modified>
</cp:coreProperties>
</file>